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07" w:rsidRPr="00CC2985" w:rsidRDefault="00D51607" w:rsidP="00CC2985">
      <w:pPr>
        <w:pStyle w:val="a3"/>
        <w:spacing w:before="129"/>
        <w:rPr>
          <w:b/>
          <w:sz w:val="44"/>
          <w:szCs w:val="44"/>
        </w:rPr>
      </w:pPr>
    </w:p>
    <w:p w:rsidR="00D51607" w:rsidRDefault="00A351D9" w:rsidP="00CC2985">
      <w:pPr>
        <w:pStyle w:val="a3"/>
        <w:spacing w:after="13"/>
        <w:ind w:left="226"/>
        <w:jc w:val="center"/>
        <w:rPr>
          <w:spacing w:val="-2"/>
        </w:rPr>
      </w:pPr>
      <w:r w:rsidRPr="00CC2985">
        <w:rPr>
          <w:b/>
          <w:spacing w:val="-2"/>
          <w:sz w:val="44"/>
          <w:szCs w:val="44"/>
        </w:rPr>
        <w:t>Информация</w:t>
      </w:r>
      <w:r w:rsidRPr="00CC2985">
        <w:rPr>
          <w:b/>
          <w:spacing w:val="-5"/>
          <w:sz w:val="44"/>
          <w:szCs w:val="44"/>
        </w:rPr>
        <w:t xml:space="preserve"> </w:t>
      </w:r>
      <w:r w:rsidR="00894375">
        <w:rPr>
          <w:b/>
          <w:spacing w:val="-2"/>
          <w:sz w:val="44"/>
          <w:szCs w:val="44"/>
        </w:rPr>
        <w:t>о юридиче</w:t>
      </w:r>
      <w:r w:rsidRPr="00CC2985">
        <w:rPr>
          <w:b/>
          <w:spacing w:val="-2"/>
          <w:sz w:val="44"/>
          <w:szCs w:val="44"/>
        </w:rPr>
        <w:t>ских</w:t>
      </w:r>
      <w:r w:rsidRPr="00CC2985">
        <w:rPr>
          <w:b/>
          <w:spacing w:val="-4"/>
          <w:sz w:val="44"/>
          <w:szCs w:val="44"/>
        </w:rPr>
        <w:t xml:space="preserve"> </w:t>
      </w:r>
      <w:r w:rsidRPr="00CC2985">
        <w:rPr>
          <w:b/>
          <w:spacing w:val="-2"/>
          <w:sz w:val="44"/>
          <w:szCs w:val="44"/>
        </w:rPr>
        <w:t>лицах, поставщиках</w:t>
      </w:r>
      <w:r w:rsidRPr="00CC2985">
        <w:rPr>
          <w:b/>
          <w:spacing w:val="-4"/>
          <w:sz w:val="44"/>
          <w:szCs w:val="44"/>
        </w:rPr>
        <w:t xml:space="preserve"> </w:t>
      </w:r>
      <w:r w:rsidRPr="00CC2985">
        <w:rPr>
          <w:b/>
          <w:spacing w:val="-2"/>
          <w:sz w:val="44"/>
          <w:szCs w:val="44"/>
        </w:rPr>
        <w:t>и</w:t>
      </w:r>
      <w:r w:rsidRPr="00CC2985">
        <w:rPr>
          <w:b/>
          <w:spacing w:val="-5"/>
          <w:sz w:val="44"/>
          <w:szCs w:val="44"/>
        </w:rPr>
        <w:t xml:space="preserve"> </w:t>
      </w:r>
      <w:r w:rsidRPr="00CC2985">
        <w:rPr>
          <w:b/>
          <w:spacing w:val="-2"/>
          <w:sz w:val="44"/>
          <w:szCs w:val="44"/>
        </w:rPr>
        <w:t>услуга</w:t>
      </w:r>
      <w:bookmarkStart w:id="0" w:name="_GoBack"/>
      <w:bookmarkEnd w:id="0"/>
      <w:r w:rsidRPr="00CC2985">
        <w:rPr>
          <w:b/>
          <w:spacing w:val="-2"/>
          <w:sz w:val="44"/>
          <w:szCs w:val="44"/>
        </w:rPr>
        <w:t>х</w:t>
      </w:r>
    </w:p>
    <w:p w:rsidR="00CC2985" w:rsidRDefault="00CC2985" w:rsidP="00CC2985">
      <w:pPr>
        <w:pStyle w:val="a3"/>
        <w:spacing w:after="13"/>
        <w:ind w:left="226"/>
        <w:jc w:val="center"/>
        <w:rPr>
          <w:spacing w:val="-2"/>
        </w:rPr>
      </w:pPr>
    </w:p>
    <w:p w:rsidR="00CC2985" w:rsidRDefault="00CC2985" w:rsidP="00CC2985">
      <w:pPr>
        <w:pStyle w:val="a3"/>
        <w:spacing w:after="13"/>
        <w:ind w:left="226"/>
        <w:jc w:val="center"/>
        <w:rPr>
          <w:spacing w:val="-2"/>
        </w:rPr>
      </w:pPr>
    </w:p>
    <w:p w:rsidR="00CC2985" w:rsidRDefault="00CC2985" w:rsidP="00CC2985">
      <w:pPr>
        <w:pStyle w:val="a3"/>
        <w:spacing w:after="13"/>
        <w:ind w:left="226"/>
        <w:jc w:val="center"/>
        <w:rPr>
          <w:spacing w:val="-2"/>
        </w:rPr>
      </w:pPr>
    </w:p>
    <w:p w:rsidR="00CC2985" w:rsidRDefault="00CC2985" w:rsidP="00CC2985">
      <w:pPr>
        <w:pStyle w:val="a3"/>
        <w:spacing w:after="13"/>
        <w:ind w:left="226"/>
        <w:jc w:val="center"/>
      </w:pPr>
    </w:p>
    <w:tbl>
      <w:tblPr>
        <w:tblStyle w:val="TableNormal"/>
        <w:tblW w:w="10037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5"/>
        <w:gridCol w:w="5022"/>
      </w:tblGrid>
      <w:tr w:rsidR="00D51607" w:rsidTr="00CC2985">
        <w:trPr>
          <w:trHeight w:val="1018"/>
        </w:trPr>
        <w:tc>
          <w:tcPr>
            <w:tcW w:w="5015" w:type="dxa"/>
          </w:tcPr>
          <w:p w:rsidR="00D51607" w:rsidRDefault="00A351D9">
            <w:pPr>
              <w:pStyle w:val="TableParagraph"/>
              <w:spacing w:before="261"/>
              <w:rPr>
                <w:b/>
                <w:sz w:val="24"/>
              </w:rPr>
            </w:pPr>
            <w:r>
              <w:rPr>
                <w:b/>
                <w:sz w:val="24"/>
              </w:rPr>
              <w:t>Полное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5021" w:type="dxa"/>
          </w:tcPr>
          <w:p w:rsidR="00D51607" w:rsidRDefault="00A351D9">
            <w:pPr>
              <w:pStyle w:val="TableParagraph"/>
              <w:spacing w:before="124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ограниченной</w:t>
            </w:r>
            <w:r>
              <w:rPr>
                <w:spacing w:val="-2"/>
                <w:sz w:val="24"/>
              </w:rPr>
              <w:t xml:space="preserve"> ответственностью</w:t>
            </w:r>
          </w:p>
          <w:p w:rsidR="00D51607" w:rsidRDefault="00A351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«Комбинат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«КК»</w:t>
            </w:r>
          </w:p>
        </w:tc>
      </w:tr>
      <w:tr w:rsidR="00D51607" w:rsidTr="00CC2985">
        <w:trPr>
          <w:trHeight w:val="822"/>
        </w:trPr>
        <w:tc>
          <w:tcPr>
            <w:tcW w:w="5015" w:type="dxa"/>
          </w:tcPr>
          <w:p w:rsidR="00D51607" w:rsidRDefault="00A351D9">
            <w:pPr>
              <w:pStyle w:val="TableParagraph"/>
              <w:spacing w:before="183"/>
              <w:rPr>
                <w:b/>
                <w:sz w:val="24"/>
              </w:rPr>
            </w:pPr>
            <w:r>
              <w:rPr>
                <w:b/>
                <w:sz w:val="24"/>
              </w:rPr>
              <w:t>Сокращенное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наименование</w:t>
            </w:r>
          </w:p>
        </w:tc>
        <w:tc>
          <w:tcPr>
            <w:tcW w:w="5021" w:type="dxa"/>
          </w:tcPr>
          <w:p w:rsidR="00D51607" w:rsidRDefault="00A351D9">
            <w:pPr>
              <w:pStyle w:val="TableParagraph"/>
              <w:spacing w:before="183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«Комбинат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4"/>
                <w:sz w:val="24"/>
              </w:rPr>
              <w:t xml:space="preserve"> «КК»</w:t>
            </w:r>
          </w:p>
        </w:tc>
      </w:tr>
      <w:tr w:rsidR="00D51607" w:rsidTr="00CC2985">
        <w:trPr>
          <w:trHeight w:val="1048"/>
        </w:trPr>
        <w:tc>
          <w:tcPr>
            <w:tcW w:w="5015" w:type="dxa"/>
          </w:tcPr>
          <w:p w:rsidR="00D51607" w:rsidRDefault="00A351D9">
            <w:pPr>
              <w:pStyle w:val="TableParagraph"/>
              <w:spacing w:before="272"/>
              <w:rPr>
                <w:b/>
                <w:sz w:val="24"/>
              </w:rPr>
            </w:pPr>
            <w:r>
              <w:rPr>
                <w:b/>
                <w:sz w:val="24"/>
              </w:rPr>
              <w:t>Юридический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адрес</w:t>
            </w:r>
          </w:p>
        </w:tc>
        <w:tc>
          <w:tcPr>
            <w:tcW w:w="5021" w:type="dxa"/>
          </w:tcPr>
          <w:p w:rsidR="00D51607" w:rsidRDefault="00A351D9">
            <w:pPr>
              <w:pStyle w:val="TableParagraph"/>
              <w:spacing w:before="270"/>
              <w:rPr>
                <w:sz w:val="24"/>
              </w:rPr>
            </w:pPr>
            <w:r>
              <w:rPr>
                <w:sz w:val="24"/>
              </w:rPr>
              <w:t>350000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Краснодарский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D51607" w:rsidRDefault="00A351D9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Краснодар,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д.98,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3/2</w:t>
            </w:r>
          </w:p>
        </w:tc>
      </w:tr>
      <w:tr w:rsidR="00D51607" w:rsidTr="00CC2985">
        <w:trPr>
          <w:trHeight w:val="905"/>
        </w:trPr>
        <w:tc>
          <w:tcPr>
            <w:tcW w:w="5015" w:type="dxa"/>
          </w:tcPr>
          <w:p w:rsidR="00D51607" w:rsidRDefault="00A351D9">
            <w:pPr>
              <w:pStyle w:val="TableParagraph"/>
              <w:spacing w:before="2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Телефон/факс</w:t>
            </w:r>
          </w:p>
        </w:tc>
        <w:tc>
          <w:tcPr>
            <w:tcW w:w="5021" w:type="dxa"/>
          </w:tcPr>
          <w:p w:rsidR="00D51607" w:rsidRDefault="00A351D9" w:rsidP="00CF48C5">
            <w:pPr>
              <w:pStyle w:val="TableParagraph"/>
              <w:spacing w:before="80"/>
              <w:ind w:left="0"/>
              <w:rPr>
                <w:sz w:val="24"/>
              </w:rPr>
            </w:pPr>
            <w:r>
              <w:rPr>
                <w:sz w:val="24"/>
              </w:rPr>
              <w:t>8(962) 880-</w:t>
            </w:r>
            <w:r>
              <w:rPr>
                <w:spacing w:val="-5"/>
                <w:sz w:val="24"/>
              </w:rPr>
              <w:t>00-</w:t>
            </w:r>
            <w:r>
              <w:rPr>
                <w:sz w:val="24"/>
              </w:rPr>
              <w:t xml:space="preserve">65 </w:t>
            </w:r>
            <w:r>
              <w:rPr>
                <w:spacing w:val="-2"/>
                <w:sz w:val="24"/>
              </w:rPr>
              <w:t>Приемная</w:t>
            </w:r>
          </w:p>
        </w:tc>
      </w:tr>
      <w:tr w:rsidR="00D51607" w:rsidTr="00CC2985">
        <w:trPr>
          <w:trHeight w:val="507"/>
        </w:trPr>
        <w:tc>
          <w:tcPr>
            <w:tcW w:w="5015" w:type="dxa"/>
          </w:tcPr>
          <w:p w:rsidR="00D51607" w:rsidRDefault="00A351D9"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ИНН/КПП</w:t>
            </w:r>
          </w:p>
        </w:tc>
        <w:tc>
          <w:tcPr>
            <w:tcW w:w="5021" w:type="dxa"/>
          </w:tcPr>
          <w:p w:rsidR="00D51607" w:rsidRDefault="00A351D9">
            <w:pPr>
              <w:pStyle w:val="TableParagraph"/>
              <w:spacing w:before="61"/>
              <w:rPr>
                <w:sz w:val="24"/>
              </w:rPr>
            </w:pPr>
            <w:r>
              <w:rPr>
                <w:spacing w:val="-2"/>
                <w:sz w:val="24"/>
              </w:rPr>
              <w:t>2308269022/230801001</w:t>
            </w:r>
          </w:p>
        </w:tc>
      </w:tr>
      <w:tr w:rsidR="00D51607" w:rsidTr="00CC2985">
        <w:trPr>
          <w:trHeight w:val="501"/>
        </w:trPr>
        <w:tc>
          <w:tcPr>
            <w:tcW w:w="5015" w:type="dxa"/>
          </w:tcPr>
          <w:p w:rsidR="00D51607" w:rsidRDefault="00A351D9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ОГРН</w:t>
            </w:r>
          </w:p>
        </w:tc>
        <w:tc>
          <w:tcPr>
            <w:tcW w:w="5021" w:type="dxa"/>
          </w:tcPr>
          <w:p w:rsidR="00D51607" w:rsidRDefault="00A351D9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1192375069864</w:t>
            </w:r>
          </w:p>
        </w:tc>
      </w:tr>
      <w:tr w:rsidR="00D51607" w:rsidTr="00CC2985">
        <w:trPr>
          <w:trHeight w:val="575"/>
        </w:trPr>
        <w:tc>
          <w:tcPr>
            <w:tcW w:w="5015" w:type="dxa"/>
          </w:tcPr>
          <w:p w:rsidR="00D51607" w:rsidRDefault="00A351D9">
            <w:pPr>
              <w:pStyle w:val="TableParagraph"/>
              <w:spacing w:before="88"/>
              <w:rPr>
                <w:b/>
                <w:sz w:val="24"/>
              </w:rPr>
            </w:pPr>
            <w:r>
              <w:rPr>
                <w:b/>
                <w:sz w:val="24"/>
              </w:rPr>
              <w:t>Расчётный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счет</w:t>
            </w:r>
          </w:p>
        </w:tc>
        <w:tc>
          <w:tcPr>
            <w:tcW w:w="5021" w:type="dxa"/>
          </w:tcPr>
          <w:p w:rsidR="00D51607" w:rsidRDefault="00A351D9">
            <w:pPr>
              <w:pStyle w:val="TableParagraph"/>
              <w:spacing w:before="88"/>
              <w:rPr>
                <w:sz w:val="24"/>
              </w:rPr>
            </w:pPr>
            <w:r>
              <w:rPr>
                <w:spacing w:val="-2"/>
                <w:sz w:val="24"/>
              </w:rPr>
              <w:t>40702810730000036768</w:t>
            </w:r>
          </w:p>
        </w:tc>
      </w:tr>
      <w:tr w:rsidR="00D51607" w:rsidTr="00CC2985">
        <w:trPr>
          <w:trHeight w:val="501"/>
        </w:trPr>
        <w:tc>
          <w:tcPr>
            <w:tcW w:w="5015" w:type="dxa"/>
          </w:tcPr>
          <w:p w:rsidR="00D51607" w:rsidRDefault="00A351D9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Корреспондентский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счет</w:t>
            </w:r>
          </w:p>
        </w:tc>
        <w:tc>
          <w:tcPr>
            <w:tcW w:w="5021" w:type="dxa"/>
          </w:tcPr>
          <w:p w:rsidR="00D51607" w:rsidRDefault="00A351D9">
            <w:pPr>
              <w:pStyle w:val="TableParagraph"/>
              <w:spacing w:before="59"/>
              <w:rPr>
                <w:sz w:val="24"/>
              </w:rPr>
            </w:pPr>
            <w:r>
              <w:rPr>
                <w:spacing w:val="-2"/>
                <w:sz w:val="24"/>
              </w:rPr>
              <w:t>30101810100000000602</w:t>
            </w:r>
          </w:p>
        </w:tc>
      </w:tr>
      <w:tr w:rsidR="00D51607" w:rsidTr="00CC2985">
        <w:trPr>
          <w:trHeight w:val="507"/>
        </w:trPr>
        <w:tc>
          <w:tcPr>
            <w:tcW w:w="5015" w:type="dxa"/>
          </w:tcPr>
          <w:p w:rsidR="00D51607" w:rsidRDefault="00A351D9">
            <w:pPr>
              <w:pStyle w:val="TableParagraph"/>
              <w:spacing w:before="61"/>
              <w:rPr>
                <w:b/>
                <w:sz w:val="24"/>
              </w:rPr>
            </w:pPr>
            <w:r>
              <w:rPr>
                <w:b/>
                <w:sz w:val="24"/>
              </w:rPr>
              <w:t>БИК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банка</w:t>
            </w:r>
          </w:p>
        </w:tc>
        <w:tc>
          <w:tcPr>
            <w:tcW w:w="5021" w:type="dxa"/>
          </w:tcPr>
          <w:p w:rsidR="00D51607" w:rsidRDefault="00A351D9">
            <w:pPr>
              <w:pStyle w:val="TableParagraph"/>
              <w:spacing w:before="61"/>
              <w:rPr>
                <w:sz w:val="24"/>
              </w:rPr>
            </w:pPr>
            <w:r>
              <w:rPr>
                <w:spacing w:val="-2"/>
                <w:sz w:val="24"/>
              </w:rPr>
              <w:t>040349602</w:t>
            </w:r>
          </w:p>
        </w:tc>
      </w:tr>
      <w:tr w:rsidR="00D51607" w:rsidTr="00CC2985">
        <w:trPr>
          <w:trHeight w:val="705"/>
        </w:trPr>
        <w:tc>
          <w:tcPr>
            <w:tcW w:w="5015" w:type="dxa"/>
          </w:tcPr>
          <w:p w:rsidR="00D51607" w:rsidRDefault="00A351D9">
            <w:pPr>
              <w:pStyle w:val="TableParagraph"/>
              <w:spacing w:before="13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Банк</w:t>
            </w:r>
          </w:p>
        </w:tc>
        <w:tc>
          <w:tcPr>
            <w:tcW w:w="5021" w:type="dxa"/>
          </w:tcPr>
          <w:p w:rsidR="00D51607" w:rsidRDefault="00A351D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Краснодарское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№8619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ПАО Сбербанк г. Краснодар</w:t>
            </w:r>
          </w:p>
        </w:tc>
      </w:tr>
      <w:tr w:rsidR="00D51607" w:rsidTr="00CC2985">
        <w:trPr>
          <w:trHeight w:val="506"/>
        </w:trPr>
        <w:tc>
          <w:tcPr>
            <w:tcW w:w="10037" w:type="dxa"/>
            <w:gridSpan w:val="2"/>
          </w:tcPr>
          <w:p w:rsidR="00D51607" w:rsidRDefault="00A351D9">
            <w:pPr>
              <w:pStyle w:val="TableParagraph"/>
              <w:spacing w:before="59"/>
              <w:rPr>
                <w:b/>
                <w:sz w:val="24"/>
              </w:rPr>
            </w:pPr>
            <w:r>
              <w:rPr>
                <w:b/>
                <w:sz w:val="24"/>
              </w:rPr>
              <w:t>Классификаторы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статистическом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регистре</w:t>
            </w:r>
          </w:p>
        </w:tc>
      </w:tr>
      <w:tr w:rsidR="00D51607" w:rsidTr="00CC2985">
        <w:trPr>
          <w:trHeight w:val="1195"/>
        </w:trPr>
        <w:tc>
          <w:tcPr>
            <w:tcW w:w="10037" w:type="dxa"/>
            <w:gridSpan w:val="2"/>
          </w:tcPr>
          <w:p w:rsidR="00D51607" w:rsidRDefault="00A351D9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ОКВЭД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56.29;46.31.13</w:t>
            </w:r>
            <w:proofErr w:type="gramEnd"/>
            <w:r>
              <w:rPr>
                <w:spacing w:val="-2"/>
                <w:sz w:val="24"/>
              </w:rPr>
              <w:t>;46.31.12;46.31.11;46.31;56.29.4;56.29.3;56.29.2;56.29.1;47.99.2;</w:t>
            </w:r>
          </w:p>
          <w:p w:rsidR="00D51607" w:rsidRDefault="00A351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47.99;47.91.2;47.89;46.38.29;46.38.25;46.38.24;46.38.23;46.38.1;46.38;46.37;46.36;46.32.3;46.</w:t>
            </w:r>
          </w:p>
          <w:p w:rsidR="00D51607" w:rsidRDefault="00A351D9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32.1;46.32;47.29;47.25;47.24;47.23;47.22;47.21;47.11.</w:t>
            </w:r>
          </w:p>
        </w:tc>
      </w:tr>
      <w:tr w:rsidR="00D51607" w:rsidTr="00CC2985">
        <w:trPr>
          <w:trHeight w:val="1014"/>
        </w:trPr>
        <w:tc>
          <w:tcPr>
            <w:tcW w:w="5015" w:type="dxa"/>
          </w:tcPr>
          <w:p w:rsidR="00D51607" w:rsidRDefault="00A351D9">
            <w:pPr>
              <w:pStyle w:val="TableParagraph"/>
              <w:spacing w:before="261"/>
              <w:rPr>
                <w:b/>
                <w:sz w:val="24"/>
              </w:rPr>
            </w:pPr>
            <w:r>
              <w:rPr>
                <w:b/>
                <w:sz w:val="24"/>
              </w:rPr>
              <w:t>Генеральный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директор</w:t>
            </w:r>
          </w:p>
        </w:tc>
        <w:tc>
          <w:tcPr>
            <w:tcW w:w="5021" w:type="dxa"/>
          </w:tcPr>
          <w:p w:rsidR="00D51607" w:rsidRDefault="00A351D9">
            <w:pPr>
              <w:pStyle w:val="TableParagraph"/>
              <w:spacing w:before="261"/>
              <w:rPr>
                <w:sz w:val="24"/>
              </w:rPr>
            </w:pPr>
            <w:r>
              <w:rPr>
                <w:sz w:val="24"/>
              </w:rPr>
              <w:t>Чепига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Устава</w:t>
            </w:r>
          </w:p>
        </w:tc>
      </w:tr>
      <w:tr w:rsidR="00D51607" w:rsidTr="00CC2985">
        <w:trPr>
          <w:trHeight w:val="522"/>
        </w:trPr>
        <w:tc>
          <w:tcPr>
            <w:tcW w:w="5015" w:type="dxa"/>
          </w:tcPr>
          <w:p w:rsidR="00D51607" w:rsidRDefault="00A351D9">
            <w:pPr>
              <w:pStyle w:val="TableParagraph"/>
              <w:spacing w:before="6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E-</w:t>
            </w:r>
            <w:proofErr w:type="spellStart"/>
            <w:r>
              <w:rPr>
                <w:b/>
                <w:spacing w:val="-2"/>
                <w:sz w:val="24"/>
              </w:rPr>
              <w:t>mail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5021" w:type="dxa"/>
          </w:tcPr>
          <w:p w:rsidR="00D51607" w:rsidRDefault="00A351D9">
            <w:pPr>
              <w:pStyle w:val="TableParagraph"/>
              <w:spacing w:before="66"/>
              <w:rPr>
                <w:sz w:val="24"/>
              </w:rPr>
            </w:pPr>
            <w:hyperlink r:id="rId5">
              <w:r>
                <w:rPr>
                  <w:spacing w:val="-2"/>
                  <w:sz w:val="24"/>
                </w:rPr>
                <w:t>fs_kr23@mail.ru</w:t>
              </w:r>
            </w:hyperlink>
          </w:p>
        </w:tc>
      </w:tr>
    </w:tbl>
    <w:p w:rsidR="00A351D9" w:rsidRDefault="00A351D9"/>
    <w:sectPr w:rsidR="00A351D9" w:rsidSect="00CC2985">
      <w:type w:val="continuous"/>
      <w:pgSz w:w="11900" w:h="16850"/>
      <w:pgMar w:top="0" w:right="9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1607"/>
    <w:rsid w:val="004D492F"/>
    <w:rsid w:val="00894375"/>
    <w:rsid w:val="00A351D9"/>
    <w:rsid w:val="00CC2985"/>
    <w:rsid w:val="00CF48C5"/>
    <w:rsid w:val="00D5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F86ED4-12C8-4C1B-AF6A-1BAF7D18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spacing w:before="63"/>
      <w:ind w:left="1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fs_kr2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35F03-09A2-4ABF-A66C-58C6923E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предприятия</vt:lpstr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предприятия</dc:title>
  <dc:creator>dogovor-urist.ru</dc:creator>
  <cp:lastModifiedBy>User</cp:lastModifiedBy>
  <cp:revision>4</cp:revision>
  <dcterms:created xsi:type="dcterms:W3CDTF">2024-11-28T08:23:00Z</dcterms:created>
  <dcterms:modified xsi:type="dcterms:W3CDTF">2024-11-28T08:52:00Z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2024-06-06T00:00:00Z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2024-11-28T00:00:00Z</vt:filetime>
  </property>
  <property fmtid="{D5CDD505-2E9C-101B-9397-08002B2CF9AE}" pid="5" name="Producer">
    <vt:lpwstr>3-Heights(TM) PDF Security Shell 4.8.25.2 (http://www.pdf-tools.com)</vt:lpwstr>
  </property>
</Properties>
</file>